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283" w:leftChars="-135"/>
        <w:jc w:val="left"/>
        <w:rPr>
          <w:rFonts w:ascii="Times New Roman" w:hAnsi="Times New Roman" w:eastAsia="仿宋_GB2312" w:cs="宋体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</w:rPr>
        <w:t>天平砝码检定规程、仪器特性及操作培训班”报名回执表</w:t>
      </w:r>
    </w:p>
    <w:tbl>
      <w:tblPr>
        <w:tblStyle w:val="2"/>
        <w:tblW w:w="94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416"/>
        <w:gridCol w:w="29"/>
        <w:gridCol w:w="825"/>
        <w:gridCol w:w="2873"/>
        <w:gridCol w:w="1209"/>
        <w:gridCol w:w="877"/>
        <w:gridCol w:w="16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0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0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4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邮编</w:t>
            </w:r>
          </w:p>
        </w:tc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0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传真</w:t>
            </w:r>
          </w:p>
        </w:tc>
        <w:tc>
          <w:tcPr>
            <w:tcW w:w="25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参训</w:t>
            </w:r>
            <w:bookmarkStart w:id="0" w:name="_GoBack"/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人</w:t>
            </w:r>
            <w:bookmarkEnd w:id="0"/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员</w:t>
            </w:r>
          </w:p>
        </w:tc>
        <w:tc>
          <w:tcPr>
            <w:tcW w:w="14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74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 xml:space="preserve"> □汇款   □其他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74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 xml:space="preserve">是  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√</w:t>
            </w: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 xml:space="preserve">否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49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发票信息      □单人单张发票   □多人合开一张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发票类型</w:t>
            </w:r>
          </w:p>
        </w:tc>
        <w:tc>
          <w:tcPr>
            <w:tcW w:w="74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□增值税普通发票 □增值税专用发票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74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74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4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注册电话</w:t>
            </w:r>
          </w:p>
        </w:tc>
        <w:tc>
          <w:tcPr>
            <w:tcW w:w="74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开户行</w:t>
            </w:r>
          </w:p>
        </w:tc>
        <w:tc>
          <w:tcPr>
            <w:tcW w:w="74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74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宋体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Times New Roman" w:hAnsi="Times New Roman" w:eastAsia="仿宋_GB2312" w:cs="宋体"/>
          <w:kern w:val="0"/>
          <w:sz w:val="28"/>
          <w:szCs w:val="28"/>
        </w:rPr>
      </w:pPr>
    </w:p>
    <w:p>
      <w:pPr>
        <w:spacing w:line="480" w:lineRule="exact"/>
        <w:rPr>
          <w:rFonts w:ascii="Times New Roman" w:hAnsi="Times New Roman" w:eastAsia="仿宋_GB2312" w:cs="宋体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注：</w:t>
      </w:r>
      <w:r>
        <w:rPr>
          <w:rFonts w:hint="eastAsia" w:ascii="Times New Roman" w:hAnsi="Times New Roman" w:eastAsia="仿宋_GB2312" w:cs="宋体"/>
          <w:bCs/>
          <w:kern w:val="0"/>
          <w:sz w:val="28"/>
          <w:szCs w:val="28"/>
        </w:rPr>
        <w:t>①</w:t>
      </w: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以上信息请正确填写以便开具发票；</w:t>
      </w:r>
      <w:r>
        <w:rPr>
          <w:rFonts w:hint="eastAsia" w:ascii="Times New Roman" w:hAnsi="Times New Roman" w:eastAsia="仿宋_GB2312" w:cs="宋体"/>
          <w:bCs/>
          <w:kern w:val="0"/>
          <w:sz w:val="28"/>
          <w:szCs w:val="28"/>
        </w:rPr>
        <w:t>②</w:t>
      </w: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请提前办理汇款；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宋体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bCs/>
          <w:kern w:val="0"/>
          <w:sz w:val="28"/>
          <w:szCs w:val="28"/>
        </w:rPr>
        <w:t>③</w:t>
      </w: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请有其他付款方式及需要的单位在备注中填写。</w:t>
      </w:r>
    </w:p>
    <w:p>
      <w:pPr>
        <w:spacing w:line="480" w:lineRule="exact"/>
        <w:rPr>
          <w:rFonts w:ascii="Times New Roman" w:hAnsi="Times New Roman" w:eastAsia="仿宋_GB2312" w:cs="宋体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报名请将此回执发送到邮箱</w:t>
      </w:r>
      <w:r>
        <w:rPr>
          <w:rFonts w:ascii="Times New Roman" w:hAnsi="Times New Roman" w:eastAsia="仿宋_GB2312" w:cs="宋体"/>
          <w:kern w:val="0"/>
          <w:sz w:val="28"/>
          <w:szCs w:val="28"/>
        </w:rPr>
        <w:t>：</w:t>
      </w:r>
      <w:r>
        <w:fldChar w:fldCharType="begin"/>
      </w:r>
      <w:r>
        <w:instrText xml:space="preserve"> HYPERLINK "mailto:yangxr@nim.ac.cn" </w:instrText>
      </w:r>
      <w:r>
        <w:fldChar w:fldCharType="separate"/>
      </w:r>
      <w:r>
        <w:rPr>
          <w:rStyle w:val="4"/>
          <w:rFonts w:hint="eastAsia" w:ascii="Times New Roman" w:hAnsi="Times New Roman" w:eastAsia="仿宋_GB2312" w:cs="宋体"/>
          <w:kern w:val="0"/>
          <w:sz w:val="28"/>
          <w:szCs w:val="28"/>
        </w:rPr>
        <w:t>yangxr</w:t>
      </w:r>
      <w:r>
        <w:rPr>
          <w:rStyle w:val="4"/>
          <w:rFonts w:ascii="Times New Roman" w:hAnsi="Times New Roman" w:eastAsia="仿宋_GB2312" w:cs="宋体"/>
          <w:kern w:val="0"/>
          <w:sz w:val="28"/>
          <w:szCs w:val="28"/>
        </w:rPr>
        <w:t>@nim.ac.cn</w:t>
      </w:r>
      <w:r>
        <w:rPr>
          <w:rStyle w:val="4"/>
          <w:rFonts w:ascii="Times New Roman" w:hAnsi="Times New Roman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 xml:space="preserve"> </w:t>
      </w:r>
    </w:p>
    <w:p/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292A"/>
    <w:multiLevelType w:val="multilevel"/>
    <w:tmpl w:val="1F7D292A"/>
    <w:lvl w:ilvl="0" w:tentative="0">
      <w:start w:val="3"/>
      <w:numFmt w:val="bullet"/>
      <w:lvlText w:val="□"/>
      <w:lvlJc w:val="left"/>
      <w:pPr>
        <w:ind w:left="810" w:hanging="360"/>
      </w:pPr>
      <w:rPr>
        <w:rFonts w:hint="eastAsia" w:ascii="华文仿宋" w:hAnsi="华文仿宋" w:eastAsia="华文仿宋" w:cs="华文仿宋"/>
      </w:rPr>
    </w:lvl>
    <w:lvl w:ilvl="1" w:tentative="0">
      <w:start w:val="1"/>
      <w:numFmt w:val="bullet"/>
      <w:lvlText w:val=""/>
      <w:lvlJc w:val="left"/>
      <w:pPr>
        <w:ind w:left="129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1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3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5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7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9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1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3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C1E37"/>
    <w:rsid w:val="46F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2020-07-07T06:54:00Z</dcterms:created>
  <dc:creator>李辰</dc:creator>
  <cp:lastModifiedBy>李辰</cp:lastModifiedBy>
  <dcterms:modified xsi:type="dcterms:W3CDTF">2020-07-07T06:55:47Z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